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1A" w:rsidRDefault="00F908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1F0C" w:rsidRPr="00F02ED0" w:rsidRDefault="00CA1F0C" w:rsidP="00CA1F0C">
      <w:pPr>
        <w:jc w:val="center"/>
        <w:rPr>
          <w:rFonts w:ascii="Times New Roman" w:eastAsia="Calibri" w:hAnsi="Times New Roman" w:cs="Times New Roman"/>
          <w:noProof/>
        </w:rPr>
      </w:pPr>
      <w:r w:rsidRPr="00F02E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739140" cy="647700"/>
            <wp:effectExtent l="0" t="0" r="381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0C" w:rsidRPr="00622876" w:rsidRDefault="00CA1F0C" w:rsidP="00CA1F0C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2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ДЕПАРТАМЕНТ ПО ЧРЕЗВЫЧАЙНЫМ СИТУАЦИЯМ КЕМЕРОВСКОЙ ОБЛАСТИ</w:t>
      </w:r>
    </w:p>
    <w:p w:rsidR="00CA1F0C" w:rsidRPr="00F02ED0" w:rsidRDefault="00CA1F0C" w:rsidP="00CA1F0C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2ED0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CA1F0C" w:rsidRPr="00A471B7" w:rsidRDefault="00CA1F0C" w:rsidP="00CA1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B7">
        <w:rPr>
          <w:rFonts w:ascii="Times New Roman" w:hAnsi="Times New Roman" w:cs="Times New Roman"/>
          <w:sz w:val="28"/>
          <w:szCs w:val="28"/>
        </w:rPr>
        <w:t xml:space="preserve">от </w:t>
      </w:r>
      <w:r w:rsidR="00BF1138">
        <w:rPr>
          <w:rFonts w:ascii="Times New Roman" w:hAnsi="Times New Roman" w:cs="Times New Roman"/>
          <w:sz w:val="28"/>
          <w:szCs w:val="28"/>
        </w:rPr>
        <w:t>19 апрел</w:t>
      </w:r>
      <w:r w:rsidR="00A471B7" w:rsidRPr="00A471B7">
        <w:rPr>
          <w:rFonts w:ascii="Times New Roman" w:hAnsi="Times New Roman" w:cs="Times New Roman"/>
          <w:sz w:val="28"/>
          <w:szCs w:val="28"/>
        </w:rPr>
        <w:t>я</w:t>
      </w:r>
      <w:r w:rsidR="00BF1138">
        <w:rPr>
          <w:rFonts w:ascii="Times New Roman" w:hAnsi="Times New Roman" w:cs="Times New Roman"/>
          <w:sz w:val="28"/>
          <w:szCs w:val="28"/>
        </w:rPr>
        <w:t xml:space="preserve"> 2018</w:t>
      </w:r>
      <w:r w:rsidRPr="00A471B7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BF1138">
        <w:rPr>
          <w:rFonts w:ascii="Times New Roman" w:hAnsi="Times New Roman" w:cs="Times New Roman"/>
          <w:sz w:val="28"/>
          <w:szCs w:val="28"/>
        </w:rPr>
        <w:t>19</w:t>
      </w:r>
    </w:p>
    <w:p w:rsidR="00CA1F0C" w:rsidRPr="00622876" w:rsidRDefault="00CA1F0C" w:rsidP="00CA1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876">
        <w:rPr>
          <w:rFonts w:ascii="Times New Roman" w:hAnsi="Times New Roman" w:cs="Times New Roman"/>
          <w:sz w:val="24"/>
          <w:szCs w:val="24"/>
        </w:rPr>
        <w:t>г. Кемерово</w:t>
      </w:r>
    </w:p>
    <w:p w:rsidR="00CA1F0C" w:rsidRPr="00D770C9" w:rsidRDefault="00CA1F0C" w:rsidP="00CA1F0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C235D" w:rsidRPr="006C235D" w:rsidRDefault="000074F2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по чрезвычайным ситуациям Кемеровской области от 03.11.2015 №37 «</w:t>
      </w:r>
      <w:r w:rsidR="007B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</w:t>
      </w:r>
      <w:r w:rsidR="006C2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находящиеся в ведении департамента по чрезвычайным ситуациям Кемеровской области</w:t>
      </w:r>
      <w:r w:rsidR="007B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финансового обеспечения выполнения государственного задания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235D" w:rsidRPr="006C235D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5D" w:rsidRPr="006C235D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876" w:rsidRDefault="006C235D" w:rsidP="00CA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235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C235D">
          <w:rPr>
            <w:rFonts w:ascii="Times New Roman" w:eastAsia="Calibri" w:hAnsi="Times New Roman" w:cs="Times New Roman"/>
            <w:sz w:val="28"/>
            <w:szCs w:val="28"/>
          </w:rPr>
          <w:t>пунктами 3 и 4 статьи 69.2 Бюджетного кодекса Российской Федерации</w:t>
        </w:r>
        <w:r w:rsidR="006128AB">
          <w:rPr>
            <w:rFonts w:ascii="Times New Roman" w:eastAsia="Calibri" w:hAnsi="Times New Roman" w:cs="Times New Roman"/>
            <w:sz w:val="28"/>
            <w:szCs w:val="28"/>
          </w:rPr>
          <w:t>, подпунктом 2 пункта 7 статьи 9.2</w:t>
        </w:r>
        <w:r w:rsidRPr="006C235D">
          <w:rPr>
            <w:rFonts w:ascii="Times New Roman" w:eastAsia="Calibri" w:hAnsi="Times New Roman" w:cs="Times New Roman"/>
            <w:sz w:val="28"/>
            <w:szCs w:val="28"/>
          </w:rPr>
          <w:t xml:space="preserve">  Федерального закона от 12</w:t>
        </w:r>
        <w:r w:rsidR="006128AB">
          <w:rPr>
            <w:rFonts w:ascii="Times New Roman" w:eastAsia="Calibri" w:hAnsi="Times New Roman" w:cs="Times New Roman"/>
            <w:sz w:val="28"/>
            <w:szCs w:val="28"/>
          </w:rPr>
          <w:t>.01.</w:t>
        </w:r>
        <w:r w:rsidRPr="006C235D">
          <w:rPr>
            <w:rFonts w:ascii="Times New Roman" w:eastAsia="Calibri" w:hAnsi="Times New Roman" w:cs="Times New Roman"/>
            <w:sz w:val="28"/>
            <w:szCs w:val="28"/>
          </w:rPr>
          <w:t xml:space="preserve">1996 №7-ФЗ «О некоммерческих организациях»  и постановлением Коллегии Администрации Кемеровской области  от </w:t>
        </w:r>
        <w:r w:rsidR="006128AB">
          <w:rPr>
            <w:rFonts w:ascii="Times New Roman" w:eastAsia="Calibri" w:hAnsi="Times New Roman" w:cs="Times New Roman"/>
            <w:sz w:val="28"/>
            <w:szCs w:val="28"/>
          </w:rPr>
          <w:t>14.10.2015 №342</w:t>
        </w:r>
        <w:r w:rsidRPr="006C235D">
          <w:rPr>
            <w:rFonts w:ascii="Times New Roman" w:eastAsia="Calibri" w:hAnsi="Times New Roman" w:cs="Times New Roman"/>
            <w:sz w:val="28"/>
            <w:szCs w:val="28"/>
          </w:rPr>
          <w:t xml:space="preserve"> «О порядке формирования государственного задания </w:t>
        </w:r>
        <w:r w:rsidR="006128AB">
          <w:rPr>
            <w:rFonts w:ascii="Times New Roman" w:eastAsia="Calibri" w:hAnsi="Times New Roman" w:cs="Times New Roman"/>
            <w:sz w:val="28"/>
            <w:szCs w:val="28"/>
          </w:rPr>
          <w:t>на оказание государственных услуг (выполнение работ) в отношении государственных учреждений Кемеровской области и финансового обеспечения выполнения государственного задания</w:t>
        </w:r>
        <w:r w:rsidRPr="006C235D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CA1F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</w:p>
    <w:p w:rsidR="006C235D" w:rsidRPr="007B10DE" w:rsidRDefault="007B10DE" w:rsidP="0062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235D" w:rsidRPr="007B10D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7B10DE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6C235D" w:rsidRPr="009F1154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4F2" w:rsidRPr="000074F2" w:rsidRDefault="000074F2" w:rsidP="009F11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департамента по чрезвычайным ситуациям Кемеровской области от 03.11.2015 №37 «</w:t>
      </w:r>
      <w:r w:rsidRPr="0000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области, находящиеся в ведении департамента по чрезвычайным ситуациям Кемеровской области и финансового обеспечения выполнения государственного задания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9F1154" w:rsidRDefault="000C39DC" w:rsidP="00315A2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22876" w:rsidRDefault="000C39DC" w:rsidP="00315A2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="009F1154" w:rsidRPr="009F1154">
        <w:rPr>
          <w:rFonts w:ascii="Times New Roman" w:hAnsi="Times New Roman" w:cs="Times New Roman"/>
          <w:bCs/>
          <w:sz w:val="28"/>
          <w:szCs w:val="28"/>
        </w:rPr>
        <w:t xml:space="preserve">В целях доведения объема финансового обеспечения выполнения государственного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="00EA162E">
        <w:rPr>
          <w:rFonts w:ascii="Times New Roman" w:hAnsi="Times New Roman" w:cs="Times New Roman"/>
          <w:bCs/>
          <w:sz w:val="28"/>
          <w:szCs w:val="28"/>
        </w:rPr>
        <w:t xml:space="preserve">департаменту по чрезвычайным ситуациям Кемеровской </w:t>
      </w:r>
      <w:proofErr w:type="gramEnd"/>
    </w:p>
    <w:p w:rsidR="00622876" w:rsidRDefault="00622876" w:rsidP="006228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9F1154" w:rsidRDefault="00EA162E" w:rsidP="006228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9F1154" w:rsidRPr="009F1154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</w:t>
      </w:r>
      <w:proofErr w:type="gramStart"/>
      <w:r w:rsidR="009F1154" w:rsidRPr="009F1154">
        <w:rPr>
          <w:rFonts w:ascii="Times New Roman" w:hAnsi="Times New Roman" w:cs="Times New Roman"/>
          <w:bCs/>
          <w:sz w:val="28"/>
          <w:szCs w:val="28"/>
        </w:rPr>
        <w:t>субсидий</w:t>
      </w:r>
      <w:proofErr w:type="gramEnd"/>
      <w:r w:rsidR="009F1154" w:rsidRPr="009F1154">
        <w:rPr>
          <w:rFonts w:ascii="Times New Roman" w:hAnsi="Times New Roman" w:cs="Times New Roman"/>
          <w:bCs/>
          <w:sz w:val="28"/>
          <w:szCs w:val="28"/>
        </w:rPr>
        <w:t xml:space="preserve"> на финансовое обеспечение выполнения государственного задания, применяются (при необходимости) коэффициенты выравнивания, определяемые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 по чрезвычайным ситуациям Кемеровской области</w:t>
      </w:r>
      <w:r w:rsidR="000C39DC">
        <w:rPr>
          <w:rFonts w:ascii="Times New Roman" w:hAnsi="Times New Roman" w:cs="Times New Roman"/>
          <w:bCs/>
          <w:sz w:val="28"/>
          <w:szCs w:val="28"/>
        </w:rPr>
        <w:t>»</w:t>
      </w:r>
      <w:r w:rsidR="009F1154"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9DC" w:rsidRPr="001B5096" w:rsidRDefault="000C39DC" w:rsidP="00315A2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5 слова «на 2018</w:t>
      </w:r>
      <w:r w:rsidRPr="000C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1154">
        <w:rPr>
          <w:rFonts w:ascii="Times New Roman" w:hAnsi="Times New Roman" w:cs="Times New Roman"/>
          <w:bCs/>
          <w:sz w:val="28"/>
          <w:szCs w:val="28"/>
        </w:rPr>
        <w:t>год и на плановый период 2019 и 2020 годов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«на 2019</w:t>
      </w:r>
      <w:r w:rsidRPr="000C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 и на плановый период 2020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B5096" w:rsidRPr="001B5096" w:rsidRDefault="001B5096" w:rsidP="001B5096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Положении о формировании государственного задания на оказание государственных услуг (выполнение работ) в отношении </w:t>
      </w:r>
      <w:r w:rsidRPr="001B5096">
        <w:rPr>
          <w:rFonts w:ascii="Times New Roman" w:hAnsi="Times New Roman" w:cs="Times New Roman"/>
          <w:bCs/>
          <w:sz w:val="28"/>
          <w:szCs w:val="28"/>
        </w:rPr>
        <w:t>государственных учреждений Кемеровской области, находящиеся в ведении департамента по чрезвычайным ситуациям Кемеровской области и финансовом обеспечении выполнения государственного задания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 приказом (далее – Положение):</w:t>
      </w:r>
    </w:p>
    <w:p w:rsidR="001B5096" w:rsidRPr="001B5096" w:rsidRDefault="001B5096" w:rsidP="00315A21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первый пункта 3 после слов «на платной основе» дополнить словами «в рамках государственного задания».</w:t>
      </w:r>
    </w:p>
    <w:p w:rsidR="001B5096" w:rsidRDefault="001B5096" w:rsidP="00315A21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812F1D" w:rsidRDefault="00812F1D" w:rsidP="0031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Государственное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Федерации, а также региональным перечнем (классификатором) государственных (муниципальных) услуг и работ.».</w:t>
      </w:r>
    </w:p>
    <w:p w:rsidR="00CC28ED" w:rsidRDefault="00CC28ED" w:rsidP="00315A21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8ED">
        <w:rPr>
          <w:rFonts w:ascii="Times New Roman" w:hAnsi="Times New Roman" w:cs="Times New Roman"/>
          <w:sz w:val="28"/>
          <w:szCs w:val="28"/>
        </w:rPr>
        <w:t xml:space="preserve">В абзацах четвертом и шестом пункта 10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8ED"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z w:val="28"/>
          <w:szCs w:val="28"/>
        </w:rPr>
        <w:t>ченной в ведомственный перечень»</w:t>
      </w:r>
      <w:r w:rsidRPr="00CC28E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8E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государственным заданием».</w:t>
      </w:r>
    </w:p>
    <w:p w:rsidR="00CC28ED" w:rsidRDefault="00CC28ED" w:rsidP="00315A21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 слова «</w:t>
      </w:r>
      <w:r w:rsidRPr="00CC28ED">
        <w:rPr>
          <w:rFonts w:ascii="Times New Roman" w:hAnsi="Times New Roman" w:cs="Times New Roman"/>
          <w:sz w:val="28"/>
          <w:szCs w:val="28"/>
        </w:rPr>
        <w:t>базовом (отраслевом) перечне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8E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8ED">
        <w:rPr>
          <w:rFonts w:ascii="Times New Roman" w:hAnsi="Times New Roman" w:cs="Times New Roman"/>
          <w:sz w:val="28"/>
          <w:szCs w:val="28"/>
        </w:rPr>
        <w:t>общероссийском базовом (отраслевом) перечне (классификаторе) государственных и муниципальных услуг, оказываемых физическим лицам, и (или) региональном перечне (классификаторе) государственных (муниципальных) услуг и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8ED">
        <w:rPr>
          <w:rFonts w:ascii="Times New Roman" w:hAnsi="Times New Roman" w:cs="Times New Roman"/>
          <w:sz w:val="28"/>
          <w:szCs w:val="28"/>
        </w:rPr>
        <w:t>.</w:t>
      </w:r>
    </w:p>
    <w:p w:rsidR="00CC28ED" w:rsidRPr="00CC28ED" w:rsidRDefault="00CC28ED" w:rsidP="00315A21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C28E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E3FF2">
        <w:rPr>
          <w:rFonts w:ascii="Times New Roman" w:hAnsi="Times New Roman" w:cs="Times New Roman"/>
          <w:sz w:val="28"/>
          <w:szCs w:val="28"/>
        </w:rPr>
        <w:t>«</w:t>
      </w:r>
      <w:r w:rsidRPr="00CC28ED">
        <w:rPr>
          <w:rFonts w:ascii="Times New Roman" w:hAnsi="Times New Roman" w:cs="Times New Roman"/>
          <w:sz w:val="28"/>
          <w:szCs w:val="28"/>
        </w:rPr>
        <w:t>б</w:t>
      </w:r>
      <w:r w:rsidR="00DE3FF2">
        <w:rPr>
          <w:rFonts w:ascii="Times New Roman" w:hAnsi="Times New Roman" w:cs="Times New Roman"/>
          <w:sz w:val="28"/>
          <w:szCs w:val="28"/>
        </w:rPr>
        <w:t>»</w:t>
      </w:r>
      <w:r w:rsidRPr="00CC28ED">
        <w:rPr>
          <w:rFonts w:ascii="Times New Roman" w:hAnsi="Times New Roman" w:cs="Times New Roman"/>
          <w:sz w:val="28"/>
          <w:szCs w:val="28"/>
        </w:rPr>
        <w:t xml:space="preserve"> пункта 16 изложить в следующей редакции:</w:t>
      </w:r>
    </w:p>
    <w:p w:rsidR="00CC28ED" w:rsidRDefault="00CC28ED" w:rsidP="00CC28E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8ED">
        <w:rPr>
          <w:rFonts w:ascii="Times New Roman" w:hAnsi="Times New Roman" w:cs="Times New Roman"/>
          <w:sz w:val="28"/>
          <w:szCs w:val="28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затраты </w:t>
      </w:r>
      <w:r>
        <w:rPr>
          <w:rFonts w:ascii="Times New Roman" w:hAnsi="Times New Roman" w:cs="Times New Roman"/>
          <w:sz w:val="28"/>
          <w:szCs w:val="28"/>
        </w:rPr>
        <w:t>на аренду указанного имущества;»</w:t>
      </w:r>
      <w:r w:rsidRPr="00CC28ED">
        <w:rPr>
          <w:rFonts w:ascii="Times New Roman" w:hAnsi="Times New Roman" w:cs="Times New Roman"/>
          <w:sz w:val="28"/>
          <w:szCs w:val="28"/>
        </w:rPr>
        <w:t>.</w:t>
      </w:r>
    </w:p>
    <w:p w:rsidR="00DE3FF2" w:rsidRPr="00DE3FF2" w:rsidRDefault="00DE3FF2" w:rsidP="00315A21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E3FF2">
        <w:rPr>
          <w:rFonts w:ascii="Times New Roman" w:hAnsi="Times New Roman" w:cs="Times New Roman"/>
          <w:sz w:val="28"/>
          <w:szCs w:val="28"/>
        </w:rPr>
        <w:t>Подпункт «в» пункта 17 изложить в следующей редакции:</w:t>
      </w:r>
    </w:p>
    <w:p w:rsidR="00DE3FF2" w:rsidRDefault="00DE3FF2" w:rsidP="00315A2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FF2">
        <w:rPr>
          <w:rFonts w:ascii="Times New Roman" w:hAnsi="Times New Roman" w:cs="Times New Roman"/>
          <w:sz w:val="28"/>
          <w:szCs w:val="28"/>
        </w:rPr>
        <w:t>«в) затраты на содержание объектов особо ценного движимого имущества, а также затраты на аренду указанного имущества;».</w:t>
      </w:r>
    </w:p>
    <w:p w:rsidR="00DE3FF2" w:rsidRDefault="00DE3FF2" w:rsidP="00315A21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E3FF2">
        <w:rPr>
          <w:rFonts w:ascii="Times New Roman" w:hAnsi="Times New Roman" w:cs="Times New Roman"/>
          <w:sz w:val="28"/>
          <w:szCs w:val="28"/>
        </w:rPr>
        <w:t>Пункт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FF2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622876" w:rsidRDefault="00DE3FF2" w:rsidP="00315A2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3FF2">
        <w:rPr>
          <w:rFonts w:ascii="Times New Roman" w:hAnsi="Times New Roman" w:cs="Times New Roman"/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государственного </w:t>
      </w:r>
    </w:p>
    <w:p w:rsidR="00622876" w:rsidRDefault="00622876" w:rsidP="00622876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E3FF2" w:rsidRPr="00CC28ED" w:rsidRDefault="00DE3FF2" w:rsidP="0062287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FF2">
        <w:rPr>
          <w:rFonts w:ascii="Times New Roman" w:hAnsi="Times New Roman" w:cs="Times New Roman"/>
          <w:sz w:val="28"/>
          <w:szCs w:val="28"/>
        </w:rPr>
        <w:t>задания осуществляется (при необходимости) в случаях, предусмотренных нормативными правовыми актами Российской Федерации, Кемеровской области (включая внесение изменений в указанные нормативные правовые акты), приводящих к изменению объема финансового обеспечения выполнения государстве</w:t>
      </w:r>
      <w:r w:rsidR="00383562">
        <w:rPr>
          <w:rFonts w:ascii="Times New Roman" w:hAnsi="Times New Roman" w:cs="Times New Roman"/>
          <w:sz w:val="28"/>
          <w:szCs w:val="28"/>
        </w:rPr>
        <w:t>нного задания.</w:t>
      </w:r>
    </w:p>
    <w:p w:rsidR="001B5096" w:rsidRDefault="00DE3FF2" w:rsidP="00315A2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FF2">
        <w:rPr>
          <w:rFonts w:ascii="Times New Roman" w:hAnsi="Times New Roman" w:cs="Times New Roman"/>
          <w:sz w:val="28"/>
          <w:szCs w:val="28"/>
        </w:rPr>
        <w:t>Объем субсидии может быть увеличен в течение срока выполнения государственного задания в случае изменения законодательства Российской Федерации, субъекта Российской Федерации о налогах и сборах, в том числе в случае отмены ранее</w:t>
      </w:r>
      <w:r w:rsidR="00383562">
        <w:rPr>
          <w:rFonts w:ascii="Times New Roman" w:hAnsi="Times New Roman" w:cs="Times New Roman"/>
          <w:sz w:val="28"/>
          <w:szCs w:val="28"/>
        </w:rPr>
        <w:t xml:space="preserve"> установленных налоговых льгот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FF2">
        <w:rPr>
          <w:rFonts w:ascii="Times New Roman" w:hAnsi="Times New Roman" w:cs="Times New Roman"/>
          <w:sz w:val="28"/>
          <w:szCs w:val="28"/>
        </w:rPr>
        <w:t>.</w:t>
      </w:r>
    </w:p>
    <w:p w:rsidR="00657655" w:rsidRDefault="00657655" w:rsidP="00315A21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№1, 2 к Положению изложить в но</w:t>
      </w:r>
      <w:r w:rsidR="00622876">
        <w:rPr>
          <w:rFonts w:ascii="Times New Roman" w:hAnsi="Times New Roman" w:cs="Times New Roman"/>
          <w:sz w:val="28"/>
          <w:szCs w:val="28"/>
        </w:rPr>
        <w:t>в</w:t>
      </w:r>
      <w:r w:rsidR="00EA39D1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15A21" w:rsidRDefault="00315A21" w:rsidP="00EA16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довести до лиц в части их касающейся.</w:t>
      </w:r>
    </w:p>
    <w:p w:rsidR="009F1154" w:rsidRPr="009F1154" w:rsidRDefault="009F1154" w:rsidP="00EA16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 w:rsidR="00715D18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016B73">
        <w:rPr>
          <w:rFonts w:ascii="Times New Roman" w:hAnsi="Times New Roman" w:cs="Times New Roman"/>
          <w:bCs/>
          <w:sz w:val="28"/>
          <w:szCs w:val="28"/>
        </w:rPr>
        <w:t xml:space="preserve">начальника финансово-экономического отдела департамента по чрезвычайным ситуациям </w:t>
      </w:r>
      <w:r w:rsidRPr="009F1154">
        <w:rPr>
          <w:rFonts w:ascii="Times New Roman" w:hAnsi="Times New Roman" w:cs="Times New Roman"/>
          <w:bCs/>
          <w:sz w:val="28"/>
          <w:szCs w:val="28"/>
        </w:rPr>
        <w:t>Кемеровской области С</w:t>
      </w:r>
      <w:r w:rsidR="00016B73">
        <w:rPr>
          <w:rFonts w:ascii="Times New Roman" w:hAnsi="Times New Roman" w:cs="Times New Roman"/>
          <w:bCs/>
          <w:sz w:val="28"/>
          <w:szCs w:val="28"/>
        </w:rPr>
        <w:t>. В. Афанасьеву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154" w:rsidRPr="009F1154" w:rsidRDefault="009F1154" w:rsidP="00EA16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A471B7">
        <w:rPr>
          <w:rFonts w:ascii="Times New Roman" w:hAnsi="Times New Roman" w:cs="Times New Roman"/>
          <w:bCs/>
          <w:sz w:val="28"/>
          <w:szCs w:val="28"/>
        </w:rPr>
        <w:t>ий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1B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15A21">
        <w:rPr>
          <w:rFonts w:ascii="Times New Roman" w:hAnsi="Times New Roman" w:cs="Times New Roman"/>
          <w:bCs/>
          <w:sz w:val="28"/>
          <w:szCs w:val="28"/>
        </w:rPr>
        <w:t xml:space="preserve"> распространяется на правоотношения, возникшие </w:t>
      </w:r>
      <w:r w:rsidRPr="009F1154">
        <w:rPr>
          <w:rFonts w:ascii="Times New Roman" w:hAnsi="Times New Roman" w:cs="Times New Roman"/>
          <w:bCs/>
          <w:sz w:val="28"/>
          <w:szCs w:val="28"/>
        </w:rPr>
        <w:t>с 01.01.201</w:t>
      </w:r>
      <w:r w:rsidR="00315A21">
        <w:rPr>
          <w:rFonts w:ascii="Times New Roman" w:hAnsi="Times New Roman" w:cs="Times New Roman"/>
          <w:bCs/>
          <w:sz w:val="28"/>
          <w:szCs w:val="28"/>
        </w:rPr>
        <w:t>8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154" w:rsidRDefault="009F1154" w:rsidP="009F11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C75">
        <w:rPr>
          <w:sz w:val="28"/>
          <w:szCs w:val="28"/>
        </w:rPr>
        <w:t xml:space="preserve">   </w:t>
      </w:r>
    </w:p>
    <w:p w:rsidR="00192EA5" w:rsidRPr="009F1154" w:rsidRDefault="00192EA5" w:rsidP="00192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1154" w:rsidRPr="009F1154" w:rsidRDefault="009F1154" w:rsidP="009F1154">
      <w:pPr>
        <w:spacing w:line="240" w:lineRule="auto"/>
        <w:ind w:left="1065" w:hanging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</w:t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К.Ю. </w:t>
      </w:r>
      <w:proofErr w:type="spellStart"/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Стефанский</w:t>
      </w:r>
      <w:bookmarkStart w:id="0" w:name="_GoBack"/>
      <w:bookmarkEnd w:id="0"/>
      <w:proofErr w:type="spellEnd"/>
    </w:p>
    <w:sectPr w:rsidR="009F1154" w:rsidRPr="009F1154" w:rsidSect="00E5289D">
      <w:headerReference w:type="default" r:id="rId10"/>
      <w:pgSz w:w="11905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F9E" w:rsidRDefault="005D0F9E">
      <w:pPr>
        <w:spacing w:after="0" w:line="240" w:lineRule="auto"/>
      </w:pPr>
      <w:r>
        <w:separator/>
      </w:r>
    </w:p>
  </w:endnote>
  <w:endnote w:type="continuationSeparator" w:id="1">
    <w:p w:rsidR="005D0F9E" w:rsidRDefault="005D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F9E" w:rsidRDefault="005D0F9E">
      <w:pPr>
        <w:spacing w:after="0" w:line="240" w:lineRule="auto"/>
      </w:pPr>
      <w:r>
        <w:separator/>
      </w:r>
    </w:p>
  </w:footnote>
  <w:footnote w:type="continuationSeparator" w:id="1">
    <w:p w:rsidR="005D0F9E" w:rsidRDefault="005D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B" w:rsidRDefault="00FB22EB">
    <w:pPr>
      <w:pStyle w:val="a6"/>
      <w:jc w:val="center"/>
    </w:pPr>
  </w:p>
  <w:p w:rsidR="00FB22EB" w:rsidRDefault="00FB22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3A91"/>
    <w:multiLevelType w:val="hybridMultilevel"/>
    <w:tmpl w:val="686E9BB2"/>
    <w:lvl w:ilvl="0" w:tplc="DC9C11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5FC"/>
    <w:multiLevelType w:val="hybridMultilevel"/>
    <w:tmpl w:val="8CD097F0"/>
    <w:lvl w:ilvl="0" w:tplc="17A0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080"/>
    <w:multiLevelType w:val="multilevel"/>
    <w:tmpl w:val="C55AA9E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336ADD"/>
    <w:multiLevelType w:val="hybridMultilevel"/>
    <w:tmpl w:val="7A626796"/>
    <w:lvl w:ilvl="0" w:tplc="F02EAD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81A"/>
    <w:rsid w:val="0000126B"/>
    <w:rsid w:val="000074F2"/>
    <w:rsid w:val="00015543"/>
    <w:rsid w:val="00016B73"/>
    <w:rsid w:val="000805C0"/>
    <w:rsid w:val="000857F0"/>
    <w:rsid w:val="000941DE"/>
    <w:rsid w:val="000A1191"/>
    <w:rsid w:val="000A4AE2"/>
    <w:rsid w:val="000C39DC"/>
    <w:rsid w:val="000E4069"/>
    <w:rsid w:val="0017182D"/>
    <w:rsid w:val="00192EA5"/>
    <w:rsid w:val="001B5096"/>
    <w:rsid w:val="00203588"/>
    <w:rsid w:val="00212F6F"/>
    <w:rsid w:val="00225727"/>
    <w:rsid w:val="002364B3"/>
    <w:rsid w:val="00236841"/>
    <w:rsid w:val="00263578"/>
    <w:rsid w:val="002863C9"/>
    <w:rsid w:val="00300745"/>
    <w:rsid w:val="00306AAD"/>
    <w:rsid w:val="00315A21"/>
    <w:rsid w:val="003335E5"/>
    <w:rsid w:val="00383562"/>
    <w:rsid w:val="00415938"/>
    <w:rsid w:val="00436EB1"/>
    <w:rsid w:val="00474DD1"/>
    <w:rsid w:val="00494E01"/>
    <w:rsid w:val="004A1C1A"/>
    <w:rsid w:val="004A754F"/>
    <w:rsid w:val="00505F94"/>
    <w:rsid w:val="005B0C68"/>
    <w:rsid w:val="005D0F9E"/>
    <w:rsid w:val="006128AB"/>
    <w:rsid w:val="00622876"/>
    <w:rsid w:val="00657655"/>
    <w:rsid w:val="00683666"/>
    <w:rsid w:val="006C235D"/>
    <w:rsid w:val="006D4EF6"/>
    <w:rsid w:val="00700444"/>
    <w:rsid w:val="007009E8"/>
    <w:rsid w:val="00702645"/>
    <w:rsid w:val="00715D18"/>
    <w:rsid w:val="007B10DE"/>
    <w:rsid w:val="007C1B2D"/>
    <w:rsid w:val="007F29CB"/>
    <w:rsid w:val="00812F1D"/>
    <w:rsid w:val="008307D6"/>
    <w:rsid w:val="008465BF"/>
    <w:rsid w:val="008677F6"/>
    <w:rsid w:val="008704F7"/>
    <w:rsid w:val="00872A64"/>
    <w:rsid w:val="008F212D"/>
    <w:rsid w:val="00901317"/>
    <w:rsid w:val="009872CB"/>
    <w:rsid w:val="0099035F"/>
    <w:rsid w:val="00990E80"/>
    <w:rsid w:val="009B478E"/>
    <w:rsid w:val="009F1154"/>
    <w:rsid w:val="00A0498F"/>
    <w:rsid w:val="00A126F8"/>
    <w:rsid w:val="00A471B7"/>
    <w:rsid w:val="00A55CB3"/>
    <w:rsid w:val="00A65A5A"/>
    <w:rsid w:val="00A90033"/>
    <w:rsid w:val="00A902C7"/>
    <w:rsid w:val="00AB66E3"/>
    <w:rsid w:val="00B261D3"/>
    <w:rsid w:val="00BA5380"/>
    <w:rsid w:val="00BC4289"/>
    <w:rsid w:val="00BC4464"/>
    <w:rsid w:val="00BC7701"/>
    <w:rsid w:val="00BD0510"/>
    <w:rsid w:val="00BF1138"/>
    <w:rsid w:val="00BF4E32"/>
    <w:rsid w:val="00C81E68"/>
    <w:rsid w:val="00CA1F0C"/>
    <w:rsid w:val="00CC28ED"/>
    <w:rsid w:val="00D164BD"/>
    <w:rsid w:val="00D62C7B"/>
    <w:rsid w:val="00D65AC0"/>
    <w:rsid w:val="00D9550B"/>
    <w:rsid w:val="00DD4946"/>
    <w:rsid w:val="00DE227C"/>
    <w:rsid w:val="00DE3FF2"/>
    <w:rsid w:val="00E100FA"/>
    <w:rsid w:val="00E10DE0"/>
    <w:rsid w:val="00E3127F"/>
    <w:rsid w:val="00E5276A"/>
    <w:rsid w:val="00E5289D"/>
    <w:rsid w:val="00EA162E"/>
    <w:rsid w:val="00EA39D1"/>
    <w:rsid w:val="00EB32BF"/>
    <w:rsid w:val="00EF344A"/>
    <w:rsid w:val="00F036D0"/>
    <w:rsid w:val="00F20F6C"/>
    <w:rsid w:val="00F9081A"/>
    <w:rsid w:val="00FA5F39"/>
    <w:rsid w:val="00FB22EB"/>
    <w:rsid w:val="00FC0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35D"/>
    <w:pPr>
      <w:ind w:left="720"/>
      <w:contextualSpacing/>
    </w:pPr>
  </w:style>
  <w:style w:type="paragraph" w:customStyle="1" w:styleId="ConsPlusNormal">
    <w:name w:val="ConsPlusNormal"/>
    <w:rsid w:val="00192E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92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92E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18;fld=134;dst=101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FC01-E078-469D-B4AA-63DD08FB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Grankina-IV</cp:lastModifiedBy>
  <cp:revision>53</cp:revision>
  <cp:lastPrinted>2016-04-19T06:15:00Z</cp:lastPrinted>
  <dcterms:created xsi:type="dcterms:W3CDTF">2011-06-02T06:53:00Z</dcterms:created>
  <dcterms:modified xsi:type="dcterms:W3CDTF">2018-04-19T07:36:00Z</dcterms:modified>
</cp:coreProperties>
</file>